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1" w:rsidRPr="001E5D39" w:rsidRDefault="00743DD1" w:rsidP="00743DD1">
      <w:pPr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Приложение № 1</w:t>
      </w:r>
      <w:r w:rsidRPr="001E5D39">
        <w:rPr>
          <w:rFonts w:eastAsia="Calibri"/>
          <w:color w:val="000000" w:themeColor="text1"/>
          <w:sz w:val="22"/>
          <w:szCs w:val="22"/>
          <w:lang w:eastAsia="en-US"/>
        </w:rPr>
        <w:t xml:space="preserve"> к Протоколу заседания Совета директоров</w:t>
      </w:r>
    </w:p>
    <w:p w:rsidR="00743DD1" w:rsidRPr="001E5D39" w:rsidRDefault="00743DD1" w:rsidP="00743DD1">
      <w:pPr>
        <w:jc w:val="right"/>
        <w:rPr>
          <w:rFonts w:eastAsia="Calibri"/>
          <w:b/>
          <w:noProof/>
          <w:color w:val="000000" w:themeColor="text1"/>
          <w:sz w:val="22"/>
          <w:szCs w:val="22"/>
          <w:lang w:eastAsia="en-US"/>
        </w:rPr>
      </w:pPr>
      <w:r w:rsidRPr="007E15F1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АО «Новосибирское </w:t>
      </w:r>
      <w:proofErr w:type="spellStart"/>
      <w:r w:rsidRPr="007E15F1">
        <w:rPr>
          <w:rFonts w:eastAsia="Calibri"/>
          <w:b/>
          <w:color w:val="000000" w:themeColor="text1"/>
          <w:sz w:val="22"/>
          <w:szCs w:val="22"/>
          <w:lang w:eastAsia="en-US"/>
        </w:rPr>
        <w:t>карьероуправление</w:t>
      </w:r>
      <w:proofErr w:type="spellEnd"/>
      <w:r w:rsidRPr="007E15F1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» № 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9 </w:t>
      </w:r>
      <w:r w:rsidRPr="007E15F1">
        <w:rPr>
          <w:rFonts w:eastAsia="Calibri"/>
          <w:b/>
          <w:color w:val="000000" w:themeColor="text1"/>
          <w:sz w:val="22"/>
          <w:szCs w:val="22"/>
          <w:lang w:eastAsia="en-US"/>
        </w:rPr>
        <w:t>от 2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  <w:t>3</w:t>
      </w:r>
      <w:r w:rsidRPr="007E15F1">
        <w:rPr>
          <w:rFonts w:eastAsia="Calibri"/>
          <w:b/>
          <w:color w:val="000000" w:themeColor="text1"/>
          <w:sz w:val="22"/>
          <w:szCs w:val="22"/>
          <w:lang w:eastAsia="en-US"/>
        </w:rPr>
        <w:t>.0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  <w:t>9</w:t>
      </w:r>
      <w:r w:rsidRPr="007E15F1">
        <w:rPr>
          <w:rFonts w:eastAsia="Calibri"/>
          <w:b/>
          <w:color w:val="000000" w:themeColor="text1"/>
          <w:sz w:val="22"/>
          <w:szCs w:val="22"/>
          <w:lang w:eastAsia="en-US"/>
        </w:rPr>
        <w:t>.2023 г.</w:t>
      </w:r>
    </w:p>
    <w:p w:rsidR="00743DD1" w:rsidRPr="001E5D39" w:rsidRDefault="00743DD1" w:rsidP="00743DD1">
      <w:pPr>
        <w:jc w:val="right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</w:p>
    <w:p w:rsidR="00743DD1" w:rsidRPr="001E5D39" w:rsidRDefault="00743DD1" w:rsidP="00743DD1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color w:val="000000"/>
          <w:sz w:val="22"/>
          <w:szCs w:val="22"/>
          <w:lang w:eastAsia="en-US"/>
        </w:rPr>
        <w:t xml:space="preserve">Сообщение о проведении внеочередного общего собрания акционеров </w:t>
      </w:r>
    </w:p>
    <w:p w:rsidR="00743DD1" w:rsidRPr="001E5D39" w:rsidRDefault="00743DD1" w:rsidP="00743DD1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color w:val="000000"/>
          <w:sz w:val="22"/>
          <w:szCs w:val="22"/>
          <w:lang w:eastAsia="en-US"/>
        </w:rPr>
        <w:t>Акционерного общества «</w:t>
      </w:r>
      <w:r w:rsidRPr="001E5D39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Новосибирское </w:t>
      </w:r>
      <w:proofErr w:type="spellStart"/>
      <w:r w:rsidRPr="001E5D39">
        <w:rPr>
          <w:rFonts w:eastAsia="Calibri"/>
          <w:b/>
          <w:iCs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b/>
          <w:color w:val="000000"/>
          <w:sz w:val="22"/>
          <w:szCs w:val="22"/>
          <w:lang w:eastAsia="en-US"/>
        </w:rPr>
        <w:t>»</w:t>
      </w:r>
    </w:p>
    <w:p w:rsidR="00743DD1" w:rsidRPr="001E5D39" w:rsidRDefault="00743DD1" w:rsidP="00743DD1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43DD1" w:rsidRPr="001E5D39" w:rsidRDefault="00743DD1" w:rsidP="00743DD1">
      <w:pPr>
        <w:jc w:val="center"/>
        <w:rPr>
          <w:b/>
          <w:iCs/>
          <w:color w:val="000000"/>
          <w:sz w:val="22"/>
          <w:szCs w:val="22"/>
        </w:rPr>
      </w:pPr>
      <w:r w:rsidRPr="001E5D39">
        <w:rPr>
          <w:b/>
          <w:iCs/>
          <w:color w:val="000000"/>
          <w:sz w:val="22"/>
          <w:szCs w:val="22"/>
        </w:rPr>
        <w:t>Уважаемый акционер!</w:t>
      </w:r>
    </w:p>
    <w:p w:rsidR="00743DD1" w:rsidRPr="001E5D39" w:rsidRDefault="00743DD1" w:rsidP="00743DD1">
      <w:pPr>
        <w:jc w:val="center"/>
        <w:rPr>
          <w:iCs/>
          <w:color w:val="000000"/>
          <w:sz w:val="22"/>
          <w:szCs w:val="22"/>
        </w:rPr>
      </w:pPr>
    </w:p>
    <w:p w:rsidR="00743DD1" w:rsidRPr="001E5D39" w:rsidRDefault="00743DD1" w:rsidP="00743DD1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iCs/>
          <w:color w:val="000000"/>
          <w:sz w:val="22"/>
          <w:szCs w:val="22"/>
        </w:rPr>
        <w:t xml:space="preserve">Уведомляем Вас, что </w:t>
      </w:r>
      <w:r w:rsidRPr="00FF2B16">
        <w:rPr>
          <w:iCs/>
          <w:color w:val="000000"/>
          <w:sz w:val="22"/>
          <w:szCs w:val="22"/>
        </w:rPr>
        <w:t>31</w:t>
      </w:r>
      <w:r>
        <w:rPr>
          <w:iCs/>
          <w:color w:val="000000"/>
          <w:sz w:val="22"/>
          <w:szCs w:val="22"/>
        </w:rPr>
        <w:t xml:space="preserve"> октября</w:t>
      </w:r>
      <w:r w:rsidRPr="001E5D39">
        <w:rPr>
          <w:iCs/>
          <w:color w:val="000000"/>
          <w:sz w:val="22"/>
          <w:szCs w:val="22"/>
        </w:rPr>
        <w:t xml:space="preserve"> 2023 года состоится внеочередное общее собрание акционеров 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Акционерного общества «Новосибирское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» (далее - Общество) </w:t>
      </w:r>
    </w:p>
    <w:p w:rsidR="00743DD1" w:rsidRPr="001E5D39" w:rsidRDefault="00743DD1" w:rsidP="00743DD1">
      <w:pPr>
        <w:tabs>
          <w:tab w:val="left" w:pos="284"/>
        </w:tabs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Место нахождения Общества: Российская Федерация город Новосибирск </w:t>
      </w:r>
    </w:p>
    <w:p w:rsidR="00743DD1" w:rsidRPr="001E5D39" w:rsidRDefault="00743DD1" w:rsidP="00743DD1">
      <w:pPr>
        <w:tabs>
          <w:tab w:val="left" w:pos="284"/>
        </w:tabs>
        <w:spacing w:line="276" w:lineRule="auto"/>
        <w:ind w:left="284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743DD1" w:rsidRPr="001E5D39" w:rsidRDefault="00743DD1" w:rsidP="00743DD1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Дата проведения внеочередного общего собрания акционеров: </w:t>
      </w:r>
      <w:r w:rsidRPr="00FF2B16">
        <w:rPr>
          <w:rFonts w:eastAsia="Calibri"/>
          <w:color w:val="000000"/>
          <w:sz w:val="22"/>
          <w:szCs w:val="22"/>
          <w:lang w:eastAsia="en-US"/>
        </w:rPr>
        <w:t>31</w:t>
      </w:r>
      <w:r>
        <w:rPr>
          <w:rFonts w:eastAsia="Calibri"/>
          <w:color w:val="000000"/>
          <w:sz w:val="22"/>
          <w:szCs w:val="22"/>
          <w:lang w:eastAsia="en-US"/>
        </w:rPr>
        <w:t xml:space="preserve"> октября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2023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года.</w:t>
      </w:r>
    </w:p>
    <w:p w:rsidR="00743DD1" w:rsidRPr="001E5D39" w:rsidRDefault="00743DD1" w:rsidP="00743DD1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>Время начала регистрации: 09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 часов 00 минут.</w:t>
      </w:r>
    </w:p>
    <w:p w:rsidR="00743DD1" w:rsidRPr="001E5D39" w:rsidRDefault="00743DD1" w:rsidP="00743DD1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>Время проведения: 09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 часов 30 минут.</w:t>
      </w:r>
    </w:p>
    <w:p w:rsidR="00743DD1" w:rsidRPr="001E5D39" w:rsidRDefault="00743DD1" w:rsidP="00743DD1">
      <w:pPr>
        <w:tabs>
          <w:tab w:val="left" w:pos="284"/>
        </w:tabs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Место проведения: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г. Новосибирск, Комсомольский проспект</w:t>
      </w:r>
      <w:r w:rsidRPr="001E5D39">
        <w:rPr>
          <w:rFonts w:eastAsia="Calibri"/>
          <w:color w:val="000000"/>
          <w:sz w:val="22"/>
          <w:szCs w:val="22"/>
          <w:lang w:eastAsia="en-US"/>
        </w:rPr>
        <w:t>, 22.</w:t>
      </w:r>
    </w:p>
    <w:p w:rsidR="00743DD1" w:rsidRPr="001E5D39" w:rsidRDefault="00743DD1" w:rsidP="00743DD1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Категория (тип) голосующих акций: обыкновенные акции.</w:t>
      </w:r>
    </w:p>
    <w:p w:rsidR="00743DD1" w:rsidRPr="001E5D39" w:rsidRDefault="00743DD1" w:rsidP="00743DD1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Дата, на которую определяются (фиксируются) лица, имеющие право на участие в общем собрании акционеров: </w:t>
      </w:r>
      <w:r>
        <w:rPr>
          <w:rFonts w:eastAsia="Calibri"/>
          <w:bCs/>
          <w:color w:val="000000"/>
          <w:sz w:val="22"/>
          <w:szCs w:val="22"/>
          <w:lang w:eastAsia="en-US"/>
        </w:rPr>
        <w:t>06.10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.2023 года.</w:t>
      </w:r>
    </w:p>
    <w:p w:rsidR="00743DD1" w:rsidRDefault="00743DD1" w:rsidP="00743DD1">
      <w:pPr>
        <w:jc w:val="center"/>
        <w:rPr>
          <w:b/>
          <w:color w:val="000000"/>
          <w:sz w:val="22"/>
          <w:szCs w:val="22"/>
        </w:rPr>
      </w:pPr>
      <w:r w:rsidRPr="001E5D39">
        <w:rPr>
          <w:b/>
          <w:color w:val="000000"/>
          <w:sz w:val="22"/>
          <w:szCs w:val="22"/>
        </w:rPr>
        <w:t>Повестка дня:</w:t>
      </w:r>
    </w:p>
    <w:p w:rsidR="00743DD1" w:rsidRPr="001E5D39" w:rsidRDefault="00743DD1" w:rsidP="00743DD1">
      <w:pPr>
        <w:jc w:val="center"/>
        <w:rPr>
          <w:b/>
          <w:color w:val="000000"/>
          <w:sz w:val="22"/>
          <w:szCs w:val="22"/>
        </w:rPr>
      </w:pPr>
    </w:p>
    <w:p w:rsidR="00743DD1" w:rsidRPr="00E42DFC" w:rsidRDefault="00743DD1" w:rsidP="00743DD1">
      <w:pPr>
        <w:ind w:firstLine="708"/>
        <w:rPr>
          <w:sz w:val="22"/>
          <w:szCs w:val="22"/>
        </w:rPr>
      </w:pPr>
      <w:proofErr w:type="gramStart"/>
      <w:r w:rsidRPr="00E42DFC">
        <w:rPr>
          <w:sz w:val="22"/>
          <w:szCs w:val="22"/>
        </w:rPr>
        <w:t>О согласии на совершение Обществом крупной сделки, предметом которой является имущество, стоимость которого составляет более 25 процентов балансовой стоимости активов общества на последнюю отчетную дату (31.12.2022 г.), также требующей одобрения в соответствии с Уставом Общества, одновременно являющейся сделкой, в совершении которой имеется заинтересованность – Договора поручительства №1/1/201461-ПР/НКУ, заключаемого с Банк ЗЕНИТ (публичное акционерное общество).</w:t>
      </w:r>
      <w:proofErr w:type="gramEnd"/>
    </w:p>
    <w:p w:rsidR="00743DD1" w:rsidRDefault="00743DD1" w:rsidP="00743DD1">
      <w:pPr>
        <w:ind w:firstLine="708"/>
        <w:jc w:val="both"/>
        <w:rPr>
          <w:color w:val="000000"/>
          <w:sz w:val="22"/>
          <w:szCs w:val="22"/>
          <w:lang w:eastAsia="en-US"/>
        </w:rPr>
      </w:pPr>
    </w:p>
    <w:p w:rsidR="00743DD1" w:rsidRPr="001E5D39" w:rsidRDefault="00743DD1" w:rsidP="00743DD1">
      <w:pPr>
        <w:ind w:firstLine="708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color w:val="000000"/>
          <w:sz w:val="22"/>
          <w:szCs w:val="22"/>
          <w:lang w:eastAsia="en-US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1E5D39">
        <w:rPr>
          <w:color w:val="000000"/>
          <w:sz w:val="22"/>
          <w:szCs w:val="22"/>
          <w:lang w:eastAsia="en-US"/>
        </w:rPr>
        <w:t>каб</w:t>
      </w:r>
      <w:proofErr w:type="spellEnd"/>
      <w:r w:rsidRPr="001E5D39">
        <w:rPr>
          <w:color w:val="000000"/>
          <w:sz w:val="22"/>
          <w:szCs w:val="22"/>
          <w:lang w:eastAsia="en-US"/>
        </w:rPr>
        <w:t>. 205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1E5D39">
        <w:rPr>
          <w:color w:val="000000"/>
          <w:sz w:val="22"/>
          <w:szCs w:val="22"/>
          <w:lang w:eastAsia="en-US"/>
        </w:rPr>
        <w:t>в рабочие дни с 10 часов до 16 часов.</w:t>
      </w:r>
      <w:r>
        <w:rPr>
          <w:color w:val="000000"/>
          <w:sz w:val="22"/>
          <w:szCs w:val="22"/>
          <w:lang w:eastAsia="en-US"/>
        </w:rPr>
        <w:t xml:space="preserve">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743DD1" w:rsidRPr="001E5D39" w:rsidRDefault="00743DD1" w:rsidP="00743DD1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По вопросам проведения внеочередного общего собрания акционеров АО «Новосибирское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Баниной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Светлане Сергеевне по тел. (383) 229-88-11.</w:t>
      </w: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Pr="001E5D39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Председатель Совета директоров </w:t>
      </w: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>АО «</w:t>
      </w:r>
      <w:r w:rsidRPr="001E5D39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 xml:space="preserve">Новосибирское </w:t>
      </w:r>
      <w:proofErr w:type="spellStart"/>
      <w:r w:rsidRPr="001E5D39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>карьероуправление</w:t>
      </w:r>
      <w:proofErr w:type="spellEnd"/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»                       </w:t>
      </w:r>
      <w:bookmarkStart w:id="0" w:name="_GoBack"/>
      <w:bookmarkEnd w:id="0"/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Аверин Д.А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43DD1" w:rsidRDefault="00743DD1" w:rsidP="00743DD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B2F72" w:rsidRDefault="006B2F72"/>
    <w:sectPr w:rsidR="006B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1"/>
    <w:rsid w:val="006B2F72"/>
    <w:rsid w:val="007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Банина</dc:creator>
  <cp:lastModifiedBy>Светлана С. Банина</cp:lastModifiedBy>
  <cp:revision>1</cp:revision>
  <dcterms:created xsi:type="dcterms:W3CDTF">2023-10-04T07:17:00Z</dcterms:created>
  <dcterms:modified xsi:type="dcterms:W3CDTF">2023-10-04T07:17:00Z</dcterms:modified>
</cp:coreProperties>
</file>