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Pr="00B0004B" w:rsidRDefault="00045ED3" w:rsidP="00D75BEE">
      <w:pPr>
        <w:pStyle w:val="ae"/>
        <w:jc w:val="center"/>
        <w:rPr>
          <w:rFonts w:ascii="Tahoma" w:hAnsi="Tahoma" w:cs="Tahoma"/>
          <w:b/>
          <w:szCs w:val="22"/>
          <w:lang w:val="en-US"/>
        </w:rPr>
      </w:pPr>
    </w:p>
    <w:p w:rsidR="00045ED3" w:rsidRPr="008B0504" w:rsidRDefault="00246716" w:rsidP="00045ED3">
      <w:pPr>
        <w:pStyle w:val="ae"/>
        <w:jc w:val="right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Приложение № </w:t>
      </w:r>
      <w:r w:rsidR="00B63E27" w:rsidRPr="008B0504">
        <w:rPr>
          <w:rFonts w:ascii="Times New Roman" w:hAnsi="Times New Roman"/>
          <w:sz w:val="20"/>
        </w:rPr>
        <w:t xml:space="preserve">1 </w:t>
      </w:r>
      <w:r w:rsidR="00045ED3" w:rsidRPr="008B0504">
        <w:rPr>
          <w:rFonts w:ascii="Times New Roman" w:hAnsi="Times New Roman"/>
          <w:sz w:val="20"/>
        </w:rPr>
        <w:t xml:space="preserve"> к Протоколу заседания Совета директоров</w:t>
      </w:r>
    </w:p>
    <w:p w:rsidR="00045ED3" w:rsidRPr="00FB197D" w:rsidRDefault="00045ED3" w:rsidP="00045ED3">
      <w:pPr>
        <w:pStyle w:val="ae"/>
        <w:jc w:val="right"/>
        <w:rPr>
          <w:rFonts w:ascii="Times New Roman" w:hAnsi="Times New Roman"/>
          <w:b/>
          <w:noProof/>
          <w:color w:val="FF0000"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АО «Новосибирское </w:t>
      </w:r>
      <w:proofErr w:type="spellStart"/>
      <w:r w:rsidRPr="0076719D">
        <w:rPr>
          <w:rFonts w:ascii="Times New Roman" w:hAnsi="Times New Roman"/>
          <w:b/>
          <w:color w:val="000000" w:themeColor="text1"/>
          <w:sz w:val="20"/>
        </w:rPr>
        <w:t>карьероуправление</w:t>
      </w:r>
      <w:proofErr w:type="spellEnd"/>
      <w:r w:rsidRPr="0076719D">
        <w:rPr>
          <w:rFonts w:ascii="Times New Roman" w:hAnsi="Times New Roman"/>
          <w:b/>
          <w:color w:val="000000" w:themeColor="text1"/>
          <w:sz w:val="20"/>
        </w:rPr>
        <w:t xml:space="preserve">» № </w:t>
      </w:r>
      <w:r w:rsidR="0076719D" w:rsidRPr="0076719D">
        <w:rPr>
          <w:rFonts w:ascii="Times New Roman" w:hAnsi="Times New Roman"/>
          <w:b/>
          <w:color w:val="000000" w:themeColor="text1"/>
          <w:sz w:val="20"/>
        </w:rPr>
        <w:t>13</w:t>
      </w:r>
      <w:r w:rsidR="00962CC0" w:rsidRPr="0076719D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E734B" w:rsidRPr="0076719D">
        <w:rPr>
          <w:rFonts w:ascii="Times New Roman" w:hAnsi="Times New Roman"/>
          <w:b/>
          <w:color w:val="000000" w:themeColor="text1"/>
          <w:sz w:val="20"/>
        </w:rPr>
        <w:t>от</w:t>
      </w:r>
      <w:r w:rsidR="004750F0" w:rsidRPr="0076719D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6719D" w:rsidRPr="0076719D">
        <w:rPr>
          <w:rFonts w:ascii="Times New Roman" w:hAnsi="Times New Roman"/>
          <w:b/>
          <w:color w:val="000000" w:themeColor="text1"/>
          <w:sz w:val="20"/>
        </w:rPr>
        <w:t>22</w:t>
      </w:r>
      <w:r w:rsidR="00962CC0" w:rsidRPr="0076719D">
        <w:rPr>
          <w:rFonts w:ascii="Times New Roman" w:hAnsi="Times New Roman"/>
          <w:b/>
          <w:color w:val="000000" w:themeColor="text1"/>
          <w:sz w:val="20"/>
        </w:rPr>
        <w:t>.</w:t>
      </w:r>
      <w:r w:rsidR="0076719D" w:rsidRPr="0076719D">
        <w:rPr>
          <w:rFonts w:ascii="Times New Roman" w:hAnsi="Times New Roman"/>
          <w:b/>
          <w:color w:val="000000" w:themeColor="text1"/>
          <w:sz w:val="20"/>
        </w:rPr>
        <w:t>02</w:t>
      </w:r>
      <w:r w:rsidR="00962CC0" w:rsidRPr="0076719D">
        <w:rPr>
          <w:rFonts w:ascii="Times New Roman" w:hAnsi="Times New Roman"/>
          <w:b/>
          <w:color w:val="000000" w:themeColor="text1"/>
          <w:sz w:val="20"/>
        </w:rPr>
        <w:t>.202</w:t>
      </w:r>
      <w:r w:rsidR="0076719D" w:rsidRPr="0076719D">
        <w:rPr>
          <w:rFonts w:ascii="Times New Roman" w:hAnsi="Times New Roman"/>
          <w:b/>
          <w:color w:val="000000" w:themeColor="text1"/>
          <w:sz w:val="20"/>
        </w:rPr>
        <w:t>4</w:t>
      </w:r>
      <w:r w:rsidR="004750F0" w:rsidRPr="0076719D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9174F" w:rsidRPr="0076719D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Pr="0076719D">
        <w:rPr>
          <w:rFonts w:ascii="Times New Roman" w:hAnsi="Times New Roman"/>
          <w:b/>
          <w:color w:val="000000" w:themeColor="text1"/>
          <w:sz w:val="20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8B0504" w:rsidRDefault="00C8718D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Сообщение о проведении </w:t>
      </w:r>
      <w:r w:rsidR="004750F0" w:rsidRPr="008B0504">
        <w:rPr>
          <w:rFonts w:ascii="Times New Roman" w:hAnsi="Times New Roman"/>
          <w:b/>
          <w:sz w:val="20"/>
        </w:rPr>
        <w:t>годового</w:t>
      </w:r>
      <w:r w:rsidR="00D75BEE" w:rsidRPr="008B0504">
        <w:rPr>
          <w:rFonts w:ascii="Times New Roman" w:hAnsi="Times New Roman"/>
          <w:b/>
          <w:sz w:val="20"/>
        </w:rPr>
        <w:t xml:space="preserve"> общего собрания акционеров</w:t>
      </w:r>
      <w:r w:rsidR="004750F0" w:rsidRPr="008B0504">
        <w:rPr>
          <w:rFonts w:ascii="Times New Roman" w:hAnsi="Times New Roman"/>
          <w:b/>
          <w:sz w:val="20"/>
        </w:rPr>
        <w:t xml:space="preserve"> и предложени</w:t>
      </w:r>
      <w:r w:rsidR="009826AD">
        <w:rPr>
          <w:rFonts w:ascii="Times New Roman" w:hAnsi="Times New Roman"/>
          <w:b/>
          <w:sz w:val="20"/>
        </w:rPr>
        <w:t>я</w:t>
      </w:r>
      <w:r w:rsidR="004750F0" w:rsidRPr="008B0504">
        <w:rPr>
          <w:rFonts w:ascii="Times New Roman" w:hAnsi="Times New Roman"/>
          <w:b/>
          <w:sz w:val="20"/>
        </w:rPr>
        <w:t xml:space="preserve"> по выдвижению кандидатов в Совет директоров или иные органы</w:t>
      </w:r>
    </w:p>
    <w:p w:rsidR="00D75BEE" w:rsidRPr="008B0504" w:rsidRDefault="008B0504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>Акционерного</w:t>
      </w:r>
      <w:r w:rsidR="00D75BEE" w:rsidRPr="008B0504">
        <w:rPr>
          <w:rFonts w:ascii="Times New Roman" w:hAnsi="Times New Roman"/>
          <w:b/>
          <w:sz w:val="20"/>
        </w:rPr>
        <w:t xml:space="preserve"> общества «</w:t>
      </w:r>
      <w:r w:rsidR="00D75BEE" w:rsidRPr="008B0504">
        <w:rPr>
          <w:rFonts w:ascii="Times New Roman" w:hAnsi="Times New Roman"/>
          <w:b/>
          <w:iCs/>
          <w:sz w:val="20"/>
        </w:rPr>
        <w:t xml:space="preserve">Новосибирское </w:t>
      </w:r>
      <w:proofErr w:type="spellStart"/>
      <w:r w:rsidR="00D75BEE" w:rsidRPr="008B0504">
        <w:rPr>
          <w:rFonts w:ascii="Times New Roman" w:hAnsi="Times New Roman"/>
          <w:b/>
          <w:iCs/>
          <w:sz w:val="20"/>
        </w:rPr>
        <w:t>карьероуправление</w:t>
      </w:r>
      <w:proofErr w:type="spellEnd"/>
      <w:r w:rsidR="00D75BEE" w:rsidRPr="008B0504">
        <w:rPr>
          <w:rFonts w:ascii="Times New Roman" w:hAnsi="Times New Roman"/>
          <w:b/>
          <w:sz w:val="20"/>
        </w:rPr>
        <w:t>»</w:t>
      </w:r>
    </w:p>
    <w:p w:rsidR="004750F0" w:rsidRPr="008B0504" w:rsidRDefault="004750F0" w:rsidP="00D75BEE">
      <w:pPr>
        <w:pStyle w:val="ae"/>
        <w:jc w:val="both"/>
        <w:rPr>
          <w:rFonts w:ascii="Times New Roman" w:hAnsi="Times New Roman"/>
          <w:sz w:val="20"/>
        </w:rPr>
      </w:pP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iCs/>
          <w:sz w:val="20"/>
          <w:lang w:eastAsia="ru-RU"/>
        </w:rPr>
        <w:t>Уважаемый акционер!</w:t>
      </w: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lang w:eastAsia="ru-RU"/>
        </w:rPr>
      </w:pPr>
    </w:p>
    <w:p w:rsidR="00E65F58" w:rsidRPr="008B0504" w:rsidRDefault="00DF22B6" w:rsidP="008B050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eastAsia="Times New Roman" w:hAnsi="Times New Roman"/>
          <w:iCs/>
          <w:sz w:val="20"/>
          <w:lang w:eastAsia="ru-RU"/>
        </w:rPr>
        <w:t xml:space="preserve">Уведомляем Вас, что </w:t>
      </w:r>
      <w:r w:rsidR="00FB197D">
        <w:rPr>
          <w:rFonts w:ascii="Times New Roman" w:eastAsia="Times New Roman" w:hAnsi="Times New Roman"/>
          <w:iCs/>
          <w:sz w:val="20"/>
          <w:lang w:eastAsia="ru-RU"/>
        </w:rPr>
        <w:t>29</w:t>
      </w:r>
      <w:r w:rsidR="00962CC0">
        <w:rPr>
          <w:rFonts w:ascii="Times New Roman" w:eastAsia="Times New Roman" w:hAnsi="Times New Roman"/>
          <w:iCs/>
          <w:sz w:val="20"/>
          <w:lang w:eastAsia="ru-RU"/>
        </w:rPr>
        <w:t xml:space="preserve"> </w:t>
      </w:r>
      <w:r w:rsidR="00FB197D">
        <w:rPr>
          <w:rFonts w:ascii="Times New Roman" w:eastAsia="Times New Roman" w:hAnsi="Times New Roman"/>
          <w:iCs/>
          <w:sz w:val="20"/>
          <w:lang w:eastAsia="ru-RU"/>
        </w:rPr>
        <w:t>марта 2024</w:t>
      </w:r>
      <w:r w:rsidRPr="008B0504">
        <w:rPr>
          <w:rFonts w:ascii="Times New Roman" w:eastAsia="Times New Roman" w:hAnsi="Times New Roman"/>
          <w:iCs/>
          <w:sz w:val="20"/>
          <w:lang w:eastAsia="ru-RU"/>
        </w:rPr>
        <w:t xml:space="preserve"> года состоится годовое общее собрание акционеров </w:t>
      </w:r>
      <w:r w:rsidR="00DC1D71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>кционерно</w:t>
      </w:r>
      <w:r w:rsidR="000C232D" w:rsidRPr="008B0504">
        <w:rPr>
          <w:rFonts w:ascii="Times New Roman" w:hAnsi="Times New Roman"/>
          <w:sz w:val="20"/>
        </w:rPr>
        <w:t>го</w:t>
      </w:r>
      <w:r w:rsidR="00D75BEE" w:rsidRPr="008B0504">
        <w:rPr>
          <w:rFonts w:ascii="Times New Roman" w:hAnsi="Times New Roman"/>
          <w:sz w:val="20"/>
        </w:rPr>
        <w:t xml:space="preserve"> обществ</w:t>
      </w:r>
      <w:r w:rsidR="000C232D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 xml:space="preserve"> «Новосибирское </w:t>
      </w:r>
      <w:proofErr w:type="spellStart"/>
      <w:r w:rsidR="00D75BEE" w:rsidRPr="008B0504">
        <w:rPr>
          <w:rFonts w:ascii="Times New Roman" w:hAnsi="Times New Roman"/>
          <w:sz w:val="20"/>
        </w:rPr>
        <w:t>карьероуправление</w:t>
      </w:r>
      <w:proofErr w:type="spellEnd"/>
      <w:r w:rsidR="00D75BEE" w:rsidRPr="008B0504">
        <w:rPr>
          <w:rFonts w:ascii="Times New Roman" w:hAnsi="Times New Roman"/>
          <w:sz w:val="20"/>
        </w:rPr>
        <w:t>» (</w:t>
      </w:r>
      <w:r w:rsidR="000C232D" w:rsidRPr="008B0504">
        <w:rPr>
          <w:rFonts w:ascii="Times New Roman" w:hAnsi="Times New Roman"/>
          <w:sz w:val="20"/>
        </w:rPr>
        <w:t>далее</w:t>
      </w:r>
      <w:r w:rsidR="008B0504">
        <w:rPr>
          <w:rFonts w:ascii="Times New Roman" w:hAnsi="Times New Roman"/>
          <w:sz w:val="20"/>
        </w:rPr>
        <w:t xml:space="preserve"> </w:t>
      </w:r>
      <w:r w:rsidR="000C232D" w:rsidRPr="008B0504">
        <w:rPr>
          <w:rFonts w:ascii="Times New Roman" w:hAnsi="Times New Roman"/>
          <w:sz w:val="20"/>
        </w:rPr>
        <w:t>- Общество)</w:t>
      </w:r>
      <w:r w:rsidR="004750F0" w:rsidRPr="008B0504">
        <w:rPr>
          <w:rFonts w:ascii="Times New Roman" w:hAnsi="Times New Roman"/>
          <w:sz w:val="20"/>
        </w:rPr>
        <w:t xml:space="preserve"> </w:t>
      </w:r>
    </w:p>
    <w:p w:rsidR="00775055" w:rsidRPr="008B0504" w:rsidRDefault="00775055" w:rsidP="00321C8C">
      <w:pPr>
        <w:pStyle w:val="ae"/>
        <w:ind w:left="720"/>
        <w:jc w:val="both"/>
        <w:rPr>
          <w:rFonts w:ascii="Times New Roman" w:hAnsi="Times New Roman"/>
          <w:b/>
          <w:bCs/>
          <w:sz w:val="20"/>
        </w:rPr>
      </w:pP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нахождения Общества: Российская Федерация город Новосибирск </w:t>
      </w:r>
    </w:p>
    <w:p w:rsidR="000C232D" w:rsidRPr="008B0504" w:rsidRDefault="000C232D" w:rsidP="008B0504">
      <w:pPr>
        <w:tabs>
          <w:tab w:val="left" w:pos="284"/>
        </w:tabs>
        <w:spacing w:after="0"/>
        <w:ind w:left="284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Форма проведения: в форме собрания (совместного присутствия акционеров для обсуждения   вопросов повестки дня и принятия решений по вопросам, поставленным на голосование). 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Дата проведе</w:t>
      </w:r>
      <w:r w:rsidR="00DC1D71" w:rsidRPr="008B0504">
        <w:rPr>
          <w:rFonts w:ascii="Times New Roman" w:hAnsi="Times New Roman"/>
          <w:sz w:val="20"/>
        </w:rPr>
        <w:t>ния</w:t>
      </w:r>
      <w:r w:rsidR="004750F0" w:rsidRPr="008B0504">
        <w:rPr>
          <w:rFonts w:ascii="Times New Roman" w:hAnsi="Times New Roman"/>
          <w:sz w:val="20"/>
        </w:rPr>
        <w:t xml:space="preserve"> годового</w:t>
      </w:r>
      <w:r w:rsidR="00DC1D71" w:rsidRPr="008B0504">
        <w:rPr>
          <w:rFonts w:ascii="Times New Roman" w:hAnsi="Times New Roman"/>
          <w:sz w:val="20"/>
        </w:rPr>
        <w:t xml:space="preserve"> общего собрания акционеров</w:t>
      </w:r>
      <w:r w:rsidRPr="008B0504">
        <w:rPr>
          <w:rFonts w:ascii="Times New Roman" w:hAnsi="Times New Roman"/>
          <w:sz w:val="20"/>
        </w:rPr>
        <w:t>:</w:t>
      </w:r>
      <w:r w:rsidR="005E0D9B" w:rsidRPr="008B0504">
        <w:rPr>
          <w:rFonts w:ascii="Times New Roman" w:hAnsi="Times New Roman"/>
          <w:sz w:val="20"/>
        </w:rPr>
        <w:t xml:space="preserve"> </w:t>
      </w:r>
      <w:r w:rsidR="00FB197D">
        <w:rPr>
          <w:rFonts w:ascii="Times New Roman" w:hAnsi="Times New Roman"/>
          <w:sz w:val="20"/>
        </w:rPr>
        <w:t>29</w:t>
      </w:r>
      <w:r w:rsidR="0039696B" w:rsidRPr="008B0504">
        <w:rPr>
          <w:rFonts w:ascii="Times New Roman" w:hAnsi="Times New Roman"/>
          <w:sz w:val="20"/>
        </w:rPr>
        <w:t xml:space="preserve"> </w:t>
      </w:r>
      <w:r w:rsidR="00FB197D">
        <w:rPr>
          <w:rFonts w:ascii="Times New Roman" w:hAnsi="Times New Roman"/>
          <w:sz w:val="20"/>
        </w:rPr>
        <w:t>марта</w:t>
      </w:r>
      <w:r w:rsidR="0039696B" w:rsidRPr="008B0504">
        <w:rPr>
          <w:rFonts w:ascii="Times New Roman" w:hAnsi="Times New Roman"/>
          <w:sz w:val="20"/>
        </w:rPr>
        <w:t xml:space="preserve"> 202</w:t>
      </w:r>
      <w:r w:rsidR="00FB197D">
        <w:rPr>
          <w:rFonts w:ascii="Times New Roman" w:hAnsi="Times New Roman"/>
          <w:sz w:val="20"/>
        </w:rPr>
        <w:t>4</w:t>
      </w:r>
      <w:r w:rsidR="0039696B"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г</w:t>
      </w:r>
      <w:r w:rsidR="00F655BE" w:rsidRPr="008B0504">
        <w:rPr>
          <w:rFonts w:ascii="Times New Roman" w:hAnsi="Times New Roman"/>
          <w:bCs/>
          <w:sz w:val="20"/>
        </w:rPr>
        <w:t>ода</w:t>
      </w:r>
      <w:r w:rsidRPr="008B0504">
        <w:rPr>
          <w:rFonts w:ascii="Times New Roman" w:hAnsi="Times New Roman"/>
          <w:bCs/>
          <w:sz w:val="20"/>
        </w:rPr>
        <w:t>.</w:t>
      </w:r>
    </w:p>
    <w:p w:rsidR="000C232D" w:rsidRPr="008B0504" w:rsidRDefault="000C232D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начала регистрации: 09</w:t>
      </w:r>
      <w:r w:rsidRPr="008B0504">
        <w:rPr>
          <w:rFonts w:ascii="Times New Roman" w:hAnsi="Times New Roman"/>
          <w:bCs/>
          <w:sz w:val="20"/>
        </w:rPr>
        <w:t xml:space="preserve"> часов 00 минут.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проведения: 09</w:t>
      </w:r>
      <w:r w:rsidRPr="008B0504">
        <w:rPr>
          <w:rFonts w:ascii="Times New Roman" w:hAnsi="Times New Roman"/>
          <w:bCs/>
          <w:sz w:val="20"/>
        </w:rPr>
        <w:t xml:space="preserve"> часов 30 минут.</w:t>
      </w:r>
    </w:p>
    <w:p w:rsidR="004750F0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color w:val="000000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проведения: </w:t>
      </w:r>
      <w:r w:rsidRPr="008B0504">
        <w:rPr>
          <w:rFonts w:ascii="Times New Roman" w:hAnsi="Times New Roman"/>
          <w:bCs/>
          <w:sz w:val="20"/>
        </w:rPr>
        <w:t>г. Новосибирск</w:t>
      </w:r>
      <w:r w:rsidR="00F413B5" w:rsidRPr="008B0504">
        <w:rPr>
          <w:rFonts w:ascii="Times New Roman" w:hAnsi="Times New Roman"/>
          <w:bCs/>
          <w:sz w:val="20"/>
        </w:rPr>
        <w:t>, Комсомольский проспект</w:t>
      </w:r>
      <w:r w:rsidRPr="008B0504">
        <w:rPr>
          <w:rFonts w:ascii="Times New Roman" w:hAnsi="Times New Roman"/>
          <w:color w:val="000000"/>
          <w:sz w:val="20"/>
        </w:rPr>
        <w:t xml:space="preserve">, </w:t>
      </w:r>
      <w:r w:rsidR="00F413B5" w:rsidRPr="008B0504">
        <w:rPr>
          <w:rFonts w:ascii="Times New Roman" w:hAnsi="Times New Roman"/>
          <w:color w:val="000000"/>
          <w:sz w:val="20"/>
        </w:rPr>
        <w:t>22</w:t>
      </w:r>
      <w:r w:rsidRPr="008B0504">
        <w:rPr>
          <w:rFonts w:ascii="Times New Roman" w:hAnsi="Times New Roman"/>
          <w:color w:val="000000"/>
          <w:sz w:val="20"/>
        </w:rPr>
        <w:t>.</w:t>
      </w: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Категория (тип) голосующих акций: обыкновенные акции.</w:t>
      </w:r>
    </w:p>
    <w:p w:rsidR="00D75BEE" w:rsidRPr="00FB197D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color w:val="FF0000"/>
          <w:sz w:val="20"/>
        </w:rPr>
      </w:pPr>
      <w:r w:rsidRPr="008B0504">
        <w:rPr>
          <w:rFonts w:ascii="Times New Roman" w:hAnsi="Times New Roman"/>
          <w:bCs/>
          <w:sz w:val="20"/>
        </w:rPr>
        <w:t xml:space="preserve">Дата, на которую определяются (фиксируются) лица, имеющие право на участие в общем собрании </w:t>
      </w:r>
      <w:r w:rsidRPr="0076719D">
        <w:rPr>
          <w:rFonts w:ascii="Times New Roman" w:hAnsi="Times New Roman"/>
          <w:bCs/>
          <w:color w:val="000000" w:themeColor="text1"/>
          <w:sz w:val="20"/>
        </w:rPr>
        <w:t xml:space="preserve">акционеров: </w:t>
      </w:r>
      <w:r w:rsidR="0076719D" w:rsidRPr="0076719D">
        <w:rPr>
          <w:rFonts w:ascii="Times New Roman" w:hAnsi="Times New Roman"/>
          <w:bCs/>
          <w:color w:val="000000" w:themeColor="text1"/>
          <w:sz w:val="20"/>
        </w:rPr>
        <w:t>07</w:t>
      </w:r>
      <w:r w:rsidR="00876D5A" w:rsidRPr="0076719D">
        <w:rPr>
          <w:rFonts w:ascii="Times New Roman" w:hAnsi="Times New Roman"/>
          <w:bCs/>
          <w:color w:val="000000" w:themeColor="text1"/>
          <w:sz w:val="20"/>
        </w:rPr>
        <w:t>.03.2024</w:t>
      </w:r>
      <w:r w:rsidRPr="0076719D">
        <w:rPr>
          <w:rFonts w:ascii="Times New Roman" w:hAnsi="Times New Roman"/>
          <w:bCs/>
          <w:color w:val="000000" w:themeColor="text1"/>
          <w:sz w:val="20"/>
        </w:rPr>
        <w:t xml:space="preserve"> года.</w:t>
      </w:r>
    </w:p>
    <w:p w:rsidR="000C232D" w:rsidRPr="008B0504" w:rsidRDefault="000C232D" w:rsidP="000C232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sz w:val="20"/>
          <w:lang w:eastAsia="ru-RU"/>
        </w:rPr>
        <w:t>Повестка дня:</w:t>
      </w:r>
    </w:p>
    <w:p w:rsidR="000C232D" w:rsidRPr="008B0504" w:rsidRDefault="000C232D" w:rsidP="000C232D">
      <w:pPr>
        <w:spacing w:after="0" w:line="240" w:lineRule="auto"/>
        <w:rPr>
          <w:rFonts w:ascii="Times New Roman" w:hAnsi="Times New Roman"/>
          <w:sz w:val="20"/>
          <w:lang w:eastAsia="ru-RU"/>
        </w:rPr>
      </w:pPr>
    </w:p>
    <w:p w:rsidR="008712CB" w:rsidRPr="008712CB" w:rsidRDefault="008712CB" w:rsidP="008712CB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8712CB">
        <w:rPr>
          <w:rFonts w:ascii="Times New Roman" w:hAnsi="Times New Roman"/>
          <w:sz w:val="20"/>
          <w:lang w:eastAsia="ru-RU"/>
        </w:rPr>
        <w:t>Утверждение годового отчета, годовой бухгалтерской (финансовой) отчетности Общества;</w:t>
      </w:r>
    </w:p>
    <w:p w:rsidR="008712CB" w:rsidRPr="008712CB" w:rsidRDefault="008712CB" w:rsidP="008712CB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8712CB">
        <w:rPr>
          <w:rFonts w:ascii="Times New Roman" w:hAnsi="Times New Roman"/>
          <w:sz w:val="20"/>
          <w:lang w:eastAsia="ru-RU"/>
        </w:rPr>
        <w:t>Утверждение Распределения прибыли и убытков, в том числе выплата (объявление) дивидендов Общества;</w:t>
      </w:r>
    </w:p>
    <w:p w:rsidR="008712CB" w:rsidRPr="008712CB" w:rsidRDefault="008712CB" w:rsidP="008712CB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8712CB">
        <w:rPr>
          <w:rFonts w:ascii="Times New Roman" w:hAnsi="Times New Roman"/>
          <w:sz w:val="20"/>
          <w:lang w:eastAsia="ru-RU"/>
        </w:rPr>
        <w:t>Определение количественного состава Совета директоров Общества;</w:t>
      </w:r>
    </w:p>
    <w:p w:rsidR="008712CB" w:rsidRPr="008712CB" w:rsidRDefault="008712CB" w:rsidP="008712CB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8712CB">
        <w:rPr>
          <w:rFonts w:ascii="Times New Roman" w:hAnsi="Times New Roman"/>
          <w:sz w:val="20"/>
          <w:lang w:eastAsia="ru-RU"/>
        </w:rPr>
        <w:t>Избрание членов Совета директоров Общества;</w:t>
      </w:r>
    </w:p>
    <w:p w:rsidR="008712CB" w:rsidRPr="008712CB" w:rsidRDefault="00B0004B" w:rsidP="00B0004B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B0004B">
        <w:rPr>
          <w:rFonts w:ascii="Times New Roman" w:hAnsi="Times New Roman"/>
          <w:sz w:val="20"/>
          <w:lang w:eastAsia="ru-RU"/>
        </w:rPr>
        <w:t>Назначение аудиторской организации Общества</w:t>
      </w:r>
      <w:r w:rsidR="008712CB" w:rsidRPr="008712CB">
        <w:rPr>
          <w:rFonts w:ascii="Times New Roman" w:hAnsi="Times New Roman"/>
          <w:sz w:val="20"/>
          <w:lang w:eastAsia="ru-RU"/>
        </w:rPr>
        <w:t>;</w:t>
      </w:r>
    </w:p>
    <w:p w:rsidR="001D5F55" w:rsidRDefault="008712CB" w:rsidP="001D5F55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0"/>
          <w:lang w:eastAsia="ru-RU"/>
        </w:rPr>
      </w:pPr>
      <w:r w:rsidRPr="008712CB">
        <w:rPr>
          <w:rFonts w:ascii="Times New Roman" w:hAnsi="Times New Roman"/>
          <w:sz w:val="20"/>
          <w:lang w:eastAsia="ru-RU"/>
        </w:rPr>
        <w:t>Избрание членов Ревизионной комиссии Общества;</w:t>
      </w:r>
    </w:p>
    <w:p w:rsidR="000C232D" w:rsidRPr="0076719D" w:rsidRDefault="00B0004B" w:rsidP="00F65135">
      <w:pPr>
        <w:pStyle w:val="ae"/>
        <w:ind w:firstLine="708"/>
        <w:jc w:val="both"/>
        <w:rPr>
          <w:rFonts w:ascii="Times New Roman" w:hAnsi="Times New Roman"/>
          <w:bCs/>
          <w:color w:val="000000" w:themeColor="text1"/>
          <w:sz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</w:rPr>
        <w:t>Акционеры могли</w:t>
      </w:r>
      <w:r w:rsidR="004750F0" w:rsidRPr="0076719D">
        <w:rPr>
          <w:rFonts w:ascii="Times New Roman" w:hAnsi="Times New Roman"/>
          <w:color w:val="000000" w:themeColor="text1"/>
          <w:sz w:val="20"/>
        </w:rPr>
        <w:t xml:space="preserve"> выдвинуть предложения о внесении вопросов в повестку дня годового общего собрания акционеров </w:t>
      </w:r>
      <w:r w:rsidR="00C254A7" w:rsidRPr="0076719D">
        <w:rPr>
          <w:rFonts w:ascii="Times New Roman" w:hAnsi="Times New Roman"/>
          <w:color w:val="000000" w:themeColor="text1"/>
          <w:sz w:val="20"/>
        </w:rPr>
        <w:t>и о в</w:t>
      </w:r>
      <w:bookmarkStart w:id="0" w:name="_GoBack"/>
      <w:bookmarkEnd w:id="0"/>
      <w:r w:rsidR="00C254A7" w:rsidRPr="0076719D">
        <w:rPr>
          <w:rFonts w:ascii="Times New Roman" w:hAnsi="Times New Roman"/>
          <w:color w:val="000000" w:themeColor="text1"/>
          <w:sz w:val="20"/>
        </w:rPr>
        <w:t xml:space="preserve">ыдвижении кандидатов  в </w:t>
      </w:r>
      <w:r w:rsidR="004750F0" w:rsidRPr="0076719D">
        <w:rPr>
          <w:rFonts w:ascii="Times New Roman" w:hAnsi="Times New Roman"/>
          <w:color w:val="000000" w:themeColor="text1"/>
          <w:sz w:val="20"/>
        </w:rPr>
        <w:t>органы</w:t>
      </w:r>
      <w:r w:rsidR="00C254A7" w:rsidRPr="0076719D">
        <w:rPr>
          <w:rFonts w:ascii="Times New Roman" w:hAnsi="Times New Roman"/>
          <w:color w:val="000000" w:themeColor="text1"/>
          <w:sz w:val="20"/>
        </w:rPr>
        <w:t xml:space="preserve"> управления и контроля</w:t>
      </w:r>
      <w:r w:rsidR="004750F0" w:rsidRPr="0076719D">
        <w:rPr>
          <w:rFonts w:ascii="Times New Roman" w:hAnsi="Times New Roman"/>
          <w:color w:val="000000" w:themeColor="text1"/>
          <w:sz w:val="20"/>
        </w:rPr>
        <w:t xml:space="preserve"> </w:t>
      </w:r>
      <w:r w:rsidR="00C254A7" w:rsidRPr="0076719D">
        <w:rPr>
          <w:rFonts w:ascii="Times New Roman" w:hAnsi="Times New Roman"/>
          <w:color w:val="000000" w:themeColor="text1"/>
          <w:sz w:val="20"/>
        </w:rPr>
        <w:t>О</w:t>
      </w:r>
      <w:r w:rsidR="004750F0" w:rsidRPr="0076719D">
        <w:rPr>
          <w:rFonts w:ascii="Times New Roman" w:hAnsi="Times New Roman"/>
          <w:color w:val="000000" w:themeColor="text1"/>
          <w:sz w:val="20"/>
        </w:rPr>
        <w:t>бщества</w:t>
      </w:r>
      <w:r w:rsidR="00D75BEE" w:rsidRPr="0076719D">
        <w:rPr>
          <w:rFonts w:ascii="Times New Roman" w:hAnsi="Times New Roman"/>
          <w:color w:val="000000" w:themeColor="text1"/>
          <w:sz w:val="20"/>
        </w:rPr>
        <w:t xml:space="preserve"> в </w:t>
      </w:r>
      <w:r w:rsidR="00F655BE" w:rsidRPr="0076719D">
        <w:rPr>
          <w:rFonts w:ascii="Times New Roman" w:hAnsi="Times New Roman"/>
          <w:color w:val="000000" w:themeColor="text1"/>
          <w:sz w:val="20"/>
        </w:rPr>
        <w:t xml:space="preserve">период с 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«</w:t>
      </w:r>
      <w:r w:rsidR="00D411F4" w:rsidRPr="0076719D">
        <w:rPr>
          <w:rFonts w:ascii="Times New Roman" w:hAnsi="Times New Roman"/>
          <w:bCs/>
          <w:color w:val="000000" w:themeColor="text1"/>
          <w:sz w:val="20"/>
        </w:rPr>
        <w:t>01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»</w:t>
      </w:r>
      <w:r w:rsidR="00F655B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D411F4" w:rsidRPr="0076719D">
        <w:rPr>
          <w:rFonts w:ascii="Times New Roman" w:hAnsi="Times New Roman"/>
          <w:bCs/>
          <w:color w:val="000000" w:themeColor="text1"/>
          <w:sz w:val="20"/>
        </w:rPr>
        <w:t>января</w:t>
      </w:r>
      <w:r w:rsidR="000B1AE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750F0" w:rsidRPr="0076719D">
        <w:rPr>
          <w:rFonts w:ascii="Times New Roman" w:hAnsi="Times New Roman"/>
          <w:bCs/>
          <w:color w:val="000000" w:themeColor="text1"/>
          <w:sz w:val="20"/>
        </w:rPr>
        <w:t>202</w:t>
      </w:r>
      <w:r w:rsidR="0076719D" w:rsidRPr="0076719D">
        <w:rPr>
          <w:rFonts w:ascii="Times New Roman" w:hAnsi="Times New Roman"/>
          <w:bCs/>
          <w:color w:val="000000" w:themeColor="text1"/>
          <w:sz w:val="20"/>
        </w:rPr>
        <w:t>4</w:t>
      </w:r>
      <w:r w:rsidR="00F655B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года по «</w:t>
      </w:r>
      <w:r w:rsidR="00D411F4" w:rsidRPr="0076719D">
        <w:rPr>
          <w:rFonts w:ascii="Times New Roman" w:hAnsi="Times New Roman"/>
          <w:bCs/>
          <w:color w:val="000000" w:themeColor="text1"/>
          <w:sz w:val="20"/>
        </w:rPr>
        <w:t>30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»</w:t>
      </w:r>
      <w:r w:rsidR="00F655B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D411F4" w:rsidRPr="0076719D">
        <w:rPr>
          <w:rFonts w:ascii="Times New Roman" w:hAnsi="Times New Roman"/>
          <w:bCs/>
          <w:color w:val="000000" w:themeColor="text1"/>
          <w:sz w:val="20"/>
        </w:rPr>
        <w:t>января</w:t>
      </w:r>
      <w:r w:rsidR="000B1AE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750F0" w:rsidRPr="0076719D">
        <w:rPr>
          <w:rFonts w:ascii="Times New Roman" w:hAnsi="Times New Roman"/>
          <w:bCs/>
          <w:color w:val="000000" w:themeColor="text1"/>
          <w:sz w:val="20"/>
        </w:rPr>
        <w:t>202</w:t>
      </w:r>
      <w:r w:rsidR="0076719D" w:rsidRPr="0076719D">
        <w:rPr>
          <w:rFonts w:ascii="Times New Roman" w:hAnsi="Times New Roman"/>
          <w:bCs/>
          <w:color w:val="000000" w:themeColor="text1"/>
          <w:sz w:val="20"/>
        </w:rPr>
        <w:t>4</w:t>
      </w:r>
      <w:r w:rsidR="00F655BE" w:rsidRPr="0076719D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года с 09 час. 00 мин. до 17 час. 00 мин. ежедневно, кроме выходных и праздничных дней, по следующему адресу: 630004, г. Новосибирск, Комсомольский проспект</w:t>
      </w:r>
      <w:proofErr w:type="gramEnd"/>
      <w:r w:rsidR="00F65135" w:rsidRPr="0076719D">
        <w:rPr>
          <w:rFonts w:ascii="Times New Roman" w:hAnsi="Times New Roman"/>
          <w:bCs/>
          <w:color w:val="000000" w:themeColor="text1"/>
          <w:sz w:val="20"/>
        </w:rPr>
        <w:t xml:space="preserve">, </w:t>
      </w:r>
      <w:proofErr w:type="gramStart"/>
      <w:r w:rsidR="00F655BE" w:rsidRPr="0076719D">
        <w:rPr>
          <w:rFonts w:ascii="Times New Roman" w:hAnsi="Times New Roman"/>
          <w:bCs/>
          <w:color w:val="000000" w:themeColor="text1"/>
          <w:sz w:val="20"/>
        </w:rPr>
        <w:t xml:space="preserve">22, </w:t>
      </w:r>
      <w:proofErr w:type="spellStart"/>
      <w:r w:rsidR="00F655BE" w:rsidRPr="0076719D">
        <w:rPr>
          <w:rFonts w:ascii="Times New Roman" w:hAnsi="Times New Roman"/>
          <w:bCs/>
          <w:color w:val="000000" w:themeColor="text1"/>
          <w:sz w:val="20"/>
        </w:rPr>
        <w:t>ка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>б</w:t>
      </w:r>
      <w:proofErr w:type="spellEnd"/>
      <w:r w:rsidR="00F65135" w:rsidRPr="0076719D">
        <w:rPr>
          <w:rFonts w:ascii="Times New Roman" w:hAnsi="Times New Roman"/>
          <w:bCs/>
          <w:color w:val="000000" w:themeColor="text1"/>
          <w:sz w:val="20"/>
        </w:rPr>
        <w:t xml:space="preserve">. </w:t>
      </w:r>
      <w:r w:rsidR="0076719D" w:rsidRPr="0076719D">
        <w:rPr>
          <w:rFonts w:ascii="Times New Roman" w:hAnsi="Times New Roman"/>
          <w:bCs/>
          <w:color w:val="000000" w:themeColor="text1"/>
          <w:sz w:val="20"/>
        </w:rPr>
        <w:t>102</w:t>
      </w:r>
      <w:r w:rsidR="00F65135" w:rsidRPr="0076719D">
        <w:rPr>
          <w:rFonts w:ascii="Times New Roman" w:hAnsi="Times New Roman"/>
          <w:bCs/>
          <w:color w:val="000000" w:themeColor="text1"/>
          <w:sz w:val="20"/>
        </w:rPr>
        <w:t xml:space="preserve">. </w:t>
      </w:r>
      <w:proofErr w:type="gramEnd"/>
    </w:p>
    <w:p w:rsidR="000C232D" w:rsidRPr="008B0504" w:rsidRDefault="000C232D" w:rsidP="00F65135">
      <w:pPr>
        <w:pStyle w:val="ae"/>
        <w:ind w:firstLine="708"/>
        <w:jc w:val="both"/>
        <w:rPr>
          <w:rFonts w:ascii="Times New Roman" w:eastAsia="Times New Roman" w:hAnsi="Times New Roman"/>
          <w:sz w:val="20"/>
        </w:rPr>
      </w:pPr>
      <w:r w:rsidRPr="008B0504">
        <w:rPr>
          <w:rFonts w:ascii="Times New Roman" w:eastAsia="Times New Roman" w:hAnsi="Times New Roman"/>
          <w:sz w:val="20"/>
        </w:rPr>
        <w:t xml:space="preserve">С материалами к годовому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8B0504">
        <w:rPr>
          <w:rFonts w:ascii="Times New Roman" w:eastAsia="Times New Roman" w:hAnsi="Times New Roman"/>
          <w:sz w:val="20"/>
        </w:rPr>
        <w:t>каб</w:t>
      </w:r>
      <w:proofErr w:type="spellEnd"/>
      <w:r w:rsidRPr="008B0504">
        <w:rPr>
          <w:rFonts w:ascii="Times New Roman" w:eastAsia="Times New Roman" w:hAnsi="Times New Roman"/>
          <w:sz w:val="20"/>
        </w:rPr>
        <w:t xml:space="preserve">. </w:t>
      </w:r>
      <w:r w:rsidR="00B0004B">
        <w:rPr>
          <w:rFonts w:ascii="Times New Roman" w:eastAsia="Times New Roman" w:hAnsi="Times New Roman"/>
          <w:sz w:val="20"/>
        </w:rPr>
        <w:t>102</w:t>
      </w:r>
      <w:r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eastAsia="Times New Roman" w:hAnsi="Times New Roman"/>
          <w:sz w:val="20"/>
        </w:rPr>
        <w:t>в рабочие дня с 10 часов до 16 часов.</w:t>
      </w:r>
    </w:p>
    <w:p w:rsidR="00F65135" w:rsidRPr="008B0504" w:rsidRDefault="00F65135" w:rsidP="00F65135">
      <w:pPr>
        <w:pStyle w:val="ae"/>
        <w:ind w:firstLine="708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Помимо этого, с указанной информацией (материалами) лица, имеющие право на участие в</w:t>
      </w:r>
      <w:r w:rsidR="00D6774D" w:rsidRPr="008B0504">
        <w:rPr>
          <w:rFonts w:ascii="Times New Roman" w:hAnsi="Times New Roman"/>
          <w:bCs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общ</w:t>
      </w:r>
      <w:r w:rsidR="00F655BE" w:rsidRPr="008B0504">
        <w:rPr>
          <w:rFonts w:ascii="Times New Roman" w:hAnsi="Times New Roman"/>
          <w:bCs/>
          <w:sz w:val="20"/>
        </w:rPr>
        <w:t>ем собрании акционеров Общества</w:t>
      </w:r>
      <w:r w:rsidRPr="008B0504">
        <w:rPr>
          <w:rFonts w:ascii="Times New Roman" w:hAnsi="Times New Roman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8B0504" w:rsidRDefault="00D75BEE" w:rsidP="00D6774D">
      <w:pPr>
        <w:pStyle w:val="ae"/>
        <w:ind w:firstLine="708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По вопросам проведения </w:t>
      </w:r>
      <w:r w:rsidR="00C8718D" w:rsidRPr="008B0504">
        <w:rPr>
          <w:rFonts w:ascii="Times New Roman" w:hAnsi="Times New Roman"/>
          <w:sz w:val="20"/>
        </w:rPr>
        <w:t>внеочередного</w:t>
      </w:r>
      <w:r w:rsidRPr="008B0504">
        <w:rPr>
          <w:rFonts w:ascii="Times New Roman" w:hAnsi="Times New Roman"/>
          <w:sz w:val="20"/>
        </w:rPr>
        <w:t xml:space="preserve"> общего собрания акционеров АО «Новосибирское </w:t>
      </w:r>
      <w:proofErr w:type="spellStart"/>
      <w:r w:rsidRPr="008B0504">
        <w:rPr>
          <w:rFonts w:ascii="Times New Roman" w:hAnsi="Times New Roman"/>
          <w:sz w:val="20"/>
        </w:rPr>
        <w:t>карьероуправление</w:t>
      </w:r>
      <w:proofErr w:type="spellEnd"/>
      <w:r w:rsidRPr="008B0504">
        <w:rPr>
          <w:rFonts w:ascii="Times New Roman" w:hAnsi="Times New Roman"/>
          <w:sz w:val="20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8B0504">
        <w:rPr>
          <w:rFonts w:ascii="Times New Roman" w:hAnsi="Times New Roman"/>
          <w:sz w:val="20"/>
        </w:rPr>
        <w:t>Баниной</w:t>
      </w:r>
      <w:proofErr w:type="spellEnd"/>
      <w:r w:rsidRPr="008B0504">
        <w:rPr>
          <w:rFonts w:ascii="Times New Roman" w:hAnsi="Times New Roman"/>
          <w:sz w:val="20"/>
        </w:rPr>
        <w:t xml:space="preserve"> Светлане Сергеевне по тел. (383) </w:t>
      </w:r>
      <w:r w:rsidR="00E946D4" w:rsidRPr="008B0504">
        <w:rPr>
          <w:rFonts w:ascii="Times New Roman" w:hAnsi="Times New Roman"/>
          <w:sz w:val="20"/>
        </w:rPr>
        <w:t>229-88-11</w:t>
      </w:r>
      <w:r w:rsidRPr="008B0504">
        <w:rPr>
          <w:rFonts w:ascii="Times New Roman" w:hAnsi="Times New Roman"/>
          <w:sz w:val="20"/>
        </w:rPr>
        <w:t>.</w:t>
      </w:r>
    </w:p>
    <w:p w:rsidR="00473C19" w:rsidRPr="008B0504" w:rsidRDefault="00473C19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D411F4" w:rsidRPr="008B0504" w:rsidRDefault="00D411F4" w:rsidP="00D411F4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 xml:space="preserve">Председатель Совета директоров </w:t>
      </w:r>
    </w:p>
    <w:p w:rsidR="00D411F4" w:rsidRPr="008B0504" w:rsidRDefault="00D411F4" w:rsidP="00D411F4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>АО «</w:t>
      </w:r>
      <w:r w:rsidRPr="008B0504">
        <w:rPr>
          <w:rFonts w:ascii="Times New Roman" w:hAnsi="Times New Roman"/>
          <w:b/>
          <w:bCs/>
          <w:iCs/>
          <w:sz w:val="20"/>
        </w:rPr>
        <w:t xml:space="preserve">Новосибирское </w:t>
      </w:r>
      <w:proofErr w:type="spellStart"/>
      <w:r w:rsidRPr="008B0504">
        <w:rPr>
          <w:rFonts w:ascii="Times New Roman" w:hAnsi="Times New Roman"/>
          <w:b/>
          <w:bCs/>
          <w:iCs/>
          <w:sz w:val="20"/>
        </w:rPr>
        <w:t>карьероуправление</w:t>
      </w:r>
      <w:proofErr w:type="spellEnd"/>
      <w:r w:rsidRPr="008B0504">
        <w:rPr>
          <w:rFonts w:ascii="Times New Roman" w:hAnsi="Times New Roman"/>
          <w:b/>
          <w:bCs/>
          <w:sz w:val="20"/>
        </w:rPr>
        <w:t>»</w:t>
      </w:r>
      <w:r w:rsidRPr="00D411F4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</w:t>
      </w:r>
      <w:r w:rsidRPr="008B0504">
        <w:rPr>
          <w:rFonts w:ascii="Times New Roman" w:hAnsi="Times New Roman"/>
          <w:b/>
          <w:bCs/>
          <w:sz w:val="20"/>
        </w:rPr>
        <w:t>Аверин Д.А.</w:t>
      </w:r>
    </w:p>
    <w:p w:rsidR="00D75BEE" w:rsidRPr="008B0504" w:rsidRDefault="00D75BEE" w:rsidP="00D75BEE">
      <w:pPr>
        <w:pStyle w:val="ConsNormal"/>
        <w:ind w:firstLine="709"/>
        <w:jc w:val="both"/>
        <w:rPr>
          <w:rFonts w:ascii="Times New Roman" w:hAnsi="Times New Roman" w:cs="Times New Roman"/>
        </w:rPr>
      </w:pPr>
    </w:p>
    <w:p w:rsidR="00D75BEE" w:rsidRPr="008B0504" w:rsidRDefault="00D75BEE" w:rsidP="00D411F4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</w:p>
    <w:p w:rsidR="00F655BE" w:rsidRPr="008B0504" w:rsidRDefault="00F655B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 xml:space="preserve">         </w:t>
      </w:r>
      <w:r w:rsidR="008B0504">
        <w:rPr>
          <w:rFonts w:ascii="Times New Roman" w:hAnsi="Times New Roman"/>
          <w:b/>
          <w:bCs/>
          <w:sz w:val="20"/>
        </w:rPr>
        <w:tab/>
      </w:r>
      <w:r w:rsidR="008B0504">
        <w:rPr>
          <w:rFonts w:ascii="Times New Roman" w:hAnsi="Times New Roman"/>
          <w:b/>
          <w:bCs/>
          <w:sz w:val="20"/>
        </w:rPr>
        <w:tab/>
      </w:r>
      <w:r w:rsidR="009826AD">
        <w:rPr>
          <w:rFonts w:ascii="Times New Roman" w:hAnsi="Times New Roman"/>
          <w:b/>
          <w:bCs/>
          <w:sz w:val="20"/>
        </w:rPr>
        <w:t xml:space="preserve">         </w:t>
      </w:r>
      <w:r w:rsidRPr="008B0504">
        <w:rPr>
          <w:rFonts w:ascii="Times New Roman" w:hAnsi="Times New Roman"/>
          <w:b/>
          <w:bCs/>
          <w:sz w:val="20"/>
        </w:rPr>
        <w:t xml:space="preserve">                                                             </w:t>
      </w:r>
    </w:p>
    <w:sectPr w:rsidR="00F655BE" w:rsidRPr="008B0504" w:rsidSect="009826AD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279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E" w:rsidRDefault="000B1AEE">
      <w:pPr>
        <w:spacing w:after="0" w:line="240" w:lineRule="auto"/>
      </w:pPr>
      <w:r>
        <w:separator/>
      </w:r>
    </w:p>
  </w:endnote>
  <w:endnote w:type="continuationSeparator" w:id="0">
    <w:p w:rsidR="000B1AEE" w:rsidRDefault="000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Default="000B1AEE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DFA508" wp14:editId="66CB200F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AEE" w:rsidRDefault="000B1AE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D5F55" w:rsidRPr="001D5F55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0B1AEE" w:rsidRDefault="000B1AE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D5F55" w:rsidRPr="001D5F55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Default="000B1AEE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55E532" wp14:editId="13469FA2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AEE" w:rsidRDefault="000B1AE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0004B" w:rsidRPr="00B0004B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B1AEE" w:rsidRDefault="000B1AE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0004B" w:rsidRPr="00B0004B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E" w:rsidRDefault="000B1AEE">
      <w:pPr>
        <w:spacing w:after="0" w:line="240" w:lineRule="auto"/>
      </w:pPr>
      <w:r>
        <w:separator/>
      </w:r>
    </w:p>
  </w:footnote>
  <w:footnote w:type="continuationSeparator" w:id="0">
    <w:p w:rsidR="000B1AEE" w:rsidRDefault="000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Pr="00E23E65" w:rsidRDefault="000B1AEE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 wp14:anchorId="1999DED4" wp14:editId="3F063CC3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0B1AEE" w:rsidRPr="001D5F55" w:rsidRDefault="000B1AEE" w:rsidP="00E23E65">
    <w:pPr>
      <w:spacing w:after="0" w:line="240" w:lineRule="auto"/>
      <w:jc w:val="center"/>
      <w:rPr>
        <w:rFonts w:ascii="Tahoma" w:hAnsi="Tahoma" w:cs="Tahoma"/>
        <w:sz w:val="16"/>
        <w:lang w:val="de-DE"/>
      </w:rPr>
    </w:pPr>
    <w:r w:rsidRPr="00E23E65">
      <w:rPr>
        <w:rFonts w:ascii="Tahoma" w:hAnsi="Tahoma" w:cs="Tahoma"/>
        <w:sz w:val="16"/>
      </w:rPr>
      <w:t>тел</w:t>
    </w:r>
    <w:r w:rsidRPr="001D5F55">
      <w:rPr>
        <w:rFonts w:ascii="Tahoma" w:hAnsi="Tahoma" w:cs="Tahoma"/>
        <w:sz w:val="16"/>
        <w:lang w:val="de-DE"/>
      </w:rPr>
      <w:t>./</w:t>
    </w:r>
    <w:r w:rsidRPr="00E23E65">
      <w:rPr>
        <w:rFonts w:ascii="Tahoma" w:hAnsi="Tahoma" w:cs="Tahoma"/>
        <w:sz w:val="16"/>
      </w:rPr>
      <w:t>факс</w:t>
    </w:r>
    <w:r w:rsidRPr="001D5F55">
      <w:rPr>
        <w:rFonts w:ascii="Tahoma" w:hAnsi="Tahoma" w:cs="Tahoma"/>
        <w:sz w:val="16"/>
        <w:lang w:val="de-DE"/>
      </w:rPr>
      <w:t xml:space="preserve">: (383)229-88-11; e-mail: nku@nkuoao.ru, </w:t>
    </w:r>
    <w:hyperlink r:id="rId2" w:history="1">
      <w:r w:rsidRPr="001D5F55">
        <w:rPr>
          <w:rFonts w:ascii="Tahoma" w:hAnsi="Tahoma" w:cs="Tahoma"/>
          <w:color w:val="0000FF"/>
          <w:sz w:val="16"/>
          <w:u w:val="single"/>
          <w:lang w:val="de-DE"/>
        </w:rPr>
        <w:t>www.nkuoao.ru</w:t>
      </w:r>
    </w:hyperlink>
  </w:p>
  <w:p w:rsidR="000B1AEE" w:rsidRPr="00E23E65" w:rsidRDefault="000B1AEE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0B1AEE" w:rsidRPr="00E23E65" w:rsidRDefault="000B1AEE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6E1"/>
    <w:multiLevelType w:val="hybridMultilevel"/>
    <w:tmpl w:val="917A6E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91579D"/>
    <w:multiLevelType w:val="hybridMultilevel"/>
    <w:tmpl w:val="B6428A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E864BA5"/>
    <w:multiLevelType w:val="hybridMultilevel"/>
    <w:tmpl w:val="CC08F92E"/>
    <w:lvl w:ilvl="0" w:tplc="5840EE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173AD5"/>
    <w:multiLevelType w:val="hybridMultilevel"/>
    <w:tmpl w:val="ADDC652E"/>
    <w:lvl w:ilvl="0" w:tplc="0290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D2D"/>
    <w:rsid w:val="00045ED3"/>
    <w:rsid w:val="0007355B"/>
    <w:rsid w:val="00075DE4"/>
    <w:rsid w:val="00076D89"/>
    <w:rsid w:val="00096B48"/>
    <w:rsid w:val="00096D4C"/>
    <w:rsid w:val="000A780D"/>
    <w:rsid w:val="000B1AEE"/>
    <w:rsid w:val="000B1EB0"/>
    <w:rsid w:val="000C232D"/>
    <w:rsid w:val="000C3FA8"/>
    <w:rsid w:val="000C4909"/>
    <w:rsid w:val="000C5FDB"/>
    <w:rsid w:val="000F1181"/>
    <w:rsid w:val="001052DB"/>
    <w:rsid w:val="00124A54"/>
    <w:rsid w:val="00163F44"/>
    <w:rsid w:val="00175B8F"/>
    <w:rsid w:val="0018303F"/>
    <w:rsid w:val="00193D44"/>
    <w:rsid w:val="001D5F55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9696B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750F0"/>
    <w:rsid w:val="004806A9"/>
    <w:rsid w:val="0049342F"/>
    <w:rsid w:val="004A20B2"/>
    <w:rsid w:val="004C1730"/>
    <w:rsid w:val="004F6CEE"/>
    <w:rsid w:val="0050396F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6719D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12CB"/>
    <w:rsid w:val="00872225"/>
    <w:rsid w:val="00876D5A"/>
    <w:rsid w:val="008A52A4"/>
    <w:rsid w:val="008B050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CC0"/>
    <w:rsid w:val="00962FDB"/>
    <w:rsid w:val="009649D8"/>
    <w:rsid w:val="00972FF9"/>
    <w:rsid w:val="00974CA2"/>
    <w:rsid w:val="00980C70"/>
    <w:rsid w:val="009819D7"/>
    <w:rsid w:val="009826AD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14FC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004B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54A7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11F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22B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BBE"/>
    <w:rsid w:val="00F97E88"/>
    <w:rsid w:val="00FB1379"/>
    <w:rsid w:val="00FB197D"/>
    <w:rsid w:val="00FC1703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78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2313-3E07-4227-8ED6-2D62B5EB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2940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Светлана С. Банина</cp:lastModifiedBy>
  <cp:revision>6</cp:revision>
  <cp:lastPrinted>2017-04-25T02:33:00Z</cp:lastPrinted>
  <dcterms:created xsi:type="dcterms:W3CDTF">2024-03-07T03:36:00Z</dcterms:created>
  <dcterms:modified xsi:type="dcterms:W3CDTF">2024-03-07T04:20:00Z</dcterms:modified>
</cp:coreProperties>
</file>